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BF" w:rsidRPr="000776BF" w:rsidRDefault="000776BF" w:rsidP="000776BF">
      <w:pPr>
        <w:spacing w:before="150" w:after="225" w:line="330" w:lineRule="atLeast"/>
        <w:rPr>
          <w:rFonts w:ascii="Times New Roman" w:eastAsia="Times New Roman" w:hAnsi="Times New Roman" w:cs="Times New Roman"/>
          <w:b/>
          <w:bCs/>
          <w:sz w:val="30"/>
          <w:szCs w:val="30"/>
          <w:lang w:eastAsia="nl-NL"/>
        </w:rPr>
      </w:pPr>
      <w:r w:rsidRPr="000776BF">
        <w:rPr>
          <w:rFonts w:ascii="Times New Roman" w:eastAsia="Times New Roman" w:hAnsi="Times New Roman" w:cs="Times New Roman"/>
          <w:b/>
          <w:bCs/>
          <w:sz w:val="30"/>
          <w:szCs w:val="30"/>
          <w:lang w:eastAsia="nl-NL"/>
        </w:rPr>
        <w:t>27 mei, 3 en 10 juni 2020</w:t>
      </w:r>
    </w:p>
    <w:p w:rsidR="000776BF" w:rsidRPr="000776BF" w:rsidRDefault="000776BF" w:rsidP="000776BF">
      <w:pPr>
        <w:spacing w:after="150"/>
        <w:rPr>
          <w:rFonts w:ascii="Helvetica" w:eastAsia="Times New Roman" w:hAnsi="Helvetica" w:cs="Times New Roman"/>
          <w:b/>
          <w:bCs/>
          <w:color w:val="333333"/>
          <w:sz w:val="24"/>
          <w:szCs w:val="24"/>
          <w:lang w:eastAsia="nl-NL"/>
        </w:rPr>
      </w:pPr>
      <w:r w:rsidRPr="000776BF">
        <w:rPr>
          <w:rFonts w:ascii="Helvetica" w:eastAsia="Times New Roman" w:hAnsi="Helvetica" w:cs="Times New Roman"/>
          <w:b/>
          <w:bCs/>
          <w:color w:val="333333"/>
          <w:sz w:val="24"/>
          <w:szCs w:val="24"/>
          <w:lang w:eastAsia="nl-NL"/>
        </w:rPr>
        <w:t xml:space="preserve">De </w:t>
      </w:r>
      <w:proofErr w:type="spellStart"/>
      <w:r w:rsidRPr="000776BF">
        <w:rPr>
          <w:rFonts w:ascii="Helvetica" w:eastAsia="Times New Roman" w:hAnsi="Helvetica" w:cs="Times New Roman"/>
          <w:b/>
          <w:bCs/>
          <w:color w:val="333333"/>
          <w:sz w:val="24"/>
          <w:szCs w:val="24"/>
          <w:lang w:eastAsia="nl-NL"/>
        </w:rPr>
        <w:t>NtVP</w:t>
      </w:r>
      <w:proofErr w:type="spellEnd"/>
      <w:r w:rsidRPr="000776BF">
        <w:rPr>
          <w:rFonts w:ascii="Helvetica" w:eastAsia="Times New Roman" w:hAnsi="Helvetica" w:cs="Times New Roman"/>
          <w:b/>
          <w:bCs/>
          <w:color w:val="333333"/>
          <w:sz w:val="24"/>
          <w:szCs w:val="24"/>
          <w:lang w:eastAsia="nl-NL"/>
        </w:rPr>
        <w:t xml:space="preserve"> presenteert een drieluik aan webinars. Wat is passende nazorg voor psychotrauma- en rouwproblematiek in de COVID19-crisis? In de webinars verdiepen we ons in de verschillende fasen binnen de crisis, het beloop van klachten en de zorgbehoeften van IC-corona-patiënten, hun naasten en de zorgprofessionals. </w:t>
      </w:r>
    </w:p>
    <w:p w:rsidR="000776BF" w:rsidRPr="000776BF" w:rsidRDefault="000776BF" w:rsidP="000776BF">
      <w:pPr>
        <w:spacing w:after="150"/>
        <w:rPr>
          <w:rFonts w:ascii="Helvetica" w:eastAsia="Times New Roman" w:hAnsi="Helvetica" w:cs="Times New Roman"/>
          <w:color w:val="333333"/>
          <w:sz w:val="24"/>
          <w:szCs w:val="24"/>
          <w:lang w:eastAsia="nl-NL"/>
        </w:rPr>
      </w:pPr>
      <w:r w:rsidRPr="000776BF">
        <w:rPr>
          <w:rFonts w:ascii="Helvetica" w:eastAsia="Times New Roman" w:hAnsi="Helvetica" w:cs="Times New Roman"/>
          <w:b/>
          <w:bCs/>
          <w:i/>
          <w:iCs/>
          <w:color w:val="333333"/>
          <w:sz w:val="24"/>
          <w:szCs w:val="24"/>
          <w:lang w:eastAsia="nl-NL"/>
        </w:rPr>
        <w:t>27 mei 20:00 uur</w:t>
      </w:r>
      <w:r w:rsidRPr="000776BF">
        <w:rPr>
          <w:rFonts w:ascii="Helvetica" w:eastAsia="Times New Roman" w:hAnsi="Helvetica" w:cs="Times New Roman"/>
          <w:b/>
          <w:bCs/>
          <w:color w:val="333333"/>
          <w:sz w:val="24"/>
          <w:szCs w:val="24"/>
          <w:lang w:eastAsia="nl-NL"/>
        </w:rPr>
        <w:br/>
        <w:t>Medische psychologie: nazorg voor IC-patiënten, hun naasten en de zorgprofessionals van COVID19-afdelingen</w:t>
      </w:r>
    </w:p>
    <w:p w:rsidR="000776BF" w:rsidRPr="000776BF" w:rsidRDefault="000776BF" w:rsidP="000776BF">
      <w:pPr>
        <w:spacing w:after="150"/>
        <w:rPr>
          <w:rFonts w:ascii="Helvetica" w:eastAsia="Times New Roman" w:hAnsi="Helvetica" w:cs="Times New Roman"/>
          <w:color w:val="333333"/>
          <w:sz w:val="24"/>
          <w:szCs w:val="24"/>
          <w:lang w:eastAsia="nl-NL"/>
        </w:rPr>
      </w:pPr>
      <w:r w:rsidRPr="000776BF">
        <w:rPr>
          <w:rFonts w:ascii="Helvetica" w:eastAsia="Times New Roman" w:hAnsi="Helvetica" w:cs="Times New Roman"/>
          <w:color w:val="333333"/>
          <w:sz w:val="24"/>
          <w:szCs w:val="24"/>
          <w:lang w:eastAsia="nl-NL"/>
        </w:rPr>
        <w:t>Een webinar met de </w:t>
      </w:r>
      <w:proofErr w:type="spellStart"/>
      <w:r w:rsidRPr="000776BF">
        <w:rPr>
          <w:rFonts w:ascii="Helvetica" w:eastAsia="Times New Roman" w:hAnsi="Helvetica" w:cs="Times New Roman"/>
          <w:i/>
          <w:iCs/>
          <w:color w:val="333333"/>
          <w:sz w:val="24"/>
          <w:szCs w:val="24"/>
          <w:lang w:eastAsia="nl-NL"/>
        </w:rPr>
        <w:t>lessons</w:t>
      </w:r>
      <w:proofErr w:type="spellEnd"/>
      <w:r w:rsidRPr="000776BF">
        <w:rPr>
          <w:rFonts w:ascii="Helvetica" w:eastAsia="Times New Roman" w:hAnsi="Helvetica" w:cs="Times New Roman"/>
          <w:i/>
          <w:iCs/>
          <w:color w:val="333333"/>
          <w:sz w:val="24"/>
          <w:szCs w:val="24"/>
          <w:lang w:eastAsia="nl-NL"/>
        </w:rPr>
        <w:t xml:space="preserve"> </w:t>
      </w:r>
      <w:proofErr w:type="spellStart"/>
      <w:r w:rsidRPr="000776BF">
        <w:rPr>
          <w:rFonts w:ascii="Helvetica" w:eastAsia="Times New Roman" w:hAnsi="Helvetica" w:cs="Times New Roman"/>
          <w:i/>
          <w:iCs/>
          <w:color w:val="333333"/>
          <w:sz w:val="24"/>
          <w:szCs w:val="24"/>
          <w:lang w:eastAsia="nl-NL"/>
        </w:rPr>
        <w:t>learned</w:t>
      </w:r>
      <w:proofErr w:type="spellEnd"/>
      <w:r w:rsidRPr="000776BF">
        <w:rPr>
          <w:rFonts w:ascii="Helvetica" w:eastAsia="Times New Roman" w:hAnsi="Helvetica" w:cs="Times New Roman"/>
          <w:color w:val="333333"/>
          <w:sz w:val="24"/>
          <w:szCs w:val="24"/>
          <w:lang w:eastAsia="nl-NL"/>
        </w:rPr>
        <w:t xml:space="preserve"> in de psychotraumazorg van de afgelopen maanden binnen de Medische psychologie. Deelnemers krijgen handvatten voor de omgang met acute klachten en de behandeling van blijvende psychotrauma problematiek. Er is specifieke aandacht voor de cognitieve en fysieke </w:t>
      </w:r>
      <w:proofErr w:type="spellStart"/>
      <w:r w:rsidRPr="000776BF">
        <w:rPr>
          <w:rFonts w:ascii="Helvetica" w:eastAsia="Times New Roman" w:hAnsi="Helvetica" w:cs="Times New Roman"/>
          <w:color w:val="333333"/>
          <w:sz w:val="24"/>
          <w:szCs w:val="24"/>
          <w:lang w:eastAsia="nl-NL"/>
        </w:rPr>
        <w:t>comorbiditeit</w:t>
      </w:r>
      <w:proofErr w:type="spellEnd"/>
      <w:r w:rsidRPr="000776BF">
        <w:rPr>
          <w:rFonts w:ascii="Helvetica" w:eastAsia="Times New Roman" w:hAnsi="Helvetica" w:cs="Times New Roman"/>
          <w:color w:val="333333"/>
          <w:sz w:val="24"/>
          <w:szCs w:val="24"/>
          <w:lang w:eastAsia="nl-NL"/>
        </w:rPr>
        <w:t xml:space="preserve"> bij het Post intensive care syndroom (PICS) en wat dit betekent voor een (trauma)behandeling. </w:t>
      </w:r>
    </w:p>
    <w:p w:rsidR="000776BF" w:rsidRPr="000776BF" w:rsidRDefault="000776BF" w:rsidP="000776BF">
      <w:pPr>
        <w:spacing w:after="150"/>
        <w:rPr>
          <w:rFonts w:ascii="Helvetica" w:eastAsia="Times New Roman" w:hAnsi="Helvetica" w:cs="Times New Roman"/>
          <w:color w:val="333333"/>
          <w:sz w:val="24"/>
          <w:szCs w:val="24"/>
          <w:lang w:eastAsia="nl-NL"/>
        </w:rPr>
      </w:pPr>
      <w:r w:rsidRPr="000776BF">
        <w:rPr>
          <w:rFonts w:ascii="Helvetica" w:eastAsia="Times New Roman" w:hAnsi="Helvetica" w:cs="Times New Roman"/>
          <w:i/>
          <w:iCs/>
          <w:color w:val="333333"/>
          <w:sz w:val="24"/>
          <w:szCs w:val="24"/>
          <w:lang w:eastAsia="nl-NL"/>
        </w:rPr>
        <w:t>Sprekers</w:t>
      </w:r>
      <w:r w:rsidRPr="000776BF">
        <w:rPr>
          <w:rFonts w:ascii="Helvetica" w:eastAsia="Times New Roman" w:hAnsi="Helvetica" w:cs="Times New Roman"/>
          <w:i/>
          <w:iCs/>
          <w:color w:val="333333"/>
          <w:sz w:val="24"/>
          <w:szCs w:val="24"/>
          <w:lang w:eastAsia="nl-NL"/>
        </w:rPr>
        <w:br/>
      </w:r>
      <w:r w:rsidRPr="000776BF">
        <w:rPr>
          <w:rFonts w:ascii="Helvetica" w:eastAsia="Times New Roman" w:hAnsi="Helvetica" w:cs="Times New Roman"/>
          <w:color w:val="333333"/>
          <w:sz w:val="24"/>
          <w:szCs w:val="24"/>
          <w:lang w:eastAsia="nl-NL"/>
        </w:rPr>
        <w:t xml:space="preserve">• Dr. Jacqueline </w:t>
      </w:r>
      <w:proofErr w:type="spellStart"/>
      <w:r w:rsidRPr="000776BF">
        <w:rPr>
          <w:rFonts w:ascii="Helvetica" w:eastAsia="Times New Roman" w:hAnsi="Helvetica" w:cs="Times New Roman"/>
          <w:color w:val="333333"/>
          <w:sz w:val="24"/>
          <w:szCs w:val="24"/>
          <w:lang w:eastAsia="nl-NL"/>
        </w:rPr>
        <w:t>Hochstenbach</w:t>
      </w:r>
      <w:proofErr w:type="spellEnd"/>
      <w:r w:rsidRPr="000776BF">
        <w:rPr>
          <w:rFonts w:ascii="Helvetica" w:eastAsia="Times New Roman" w:hAnsi="Helvetica" w:cs="Times New Roman"/>
          <w:color w:val="333333"/>
          <w:sz w:val="24"/>
          <w:szCs w:val="24"/>
          <w:lang w:eastAsia="nl-NL"/>
        </w:rPr>
        <w:t>, klinisch neuropsycholoog, Reinier van Arkel</w:t>
      </w:r>
      <w:r w:rsidRPr="000776BF">
        <w:rPr>
          <w:rFonts w:ascii="Helvetica" w:eastAsia="Times New Roman" w:hAnsi="Helvetica" w:cs="Times New Roman"/>
          <w:color w:val="333333"/>
          <w:sz w:val="24"/>
          <w:szCs w:val="24"/>
          <w:lang w:eastAsia="nl-NL"/>
        </w:rPr>
        <w:br/>
        <w:t>• Jantine Visser, klinisch psycholoog en trauma-psycholoog afdeling medische psychologie, Groene Hart Ziekenhuis</w:t>
      </w:r>
      <w:r w:rsidRPr="000776BF">
        <w:rPr>
          <w:rFonts w:ascii="Helvetica" w:eastAsia="Times New Roman" w:hAnsi="Helvetica" w:cs="Times New Roman"/>
          <w:color w:val="333333"/>
          <w:sz w:val="24"/>
          <w:szCs w:val="24"/>
          <w:lang w:eastAsia="nl-NL"/>
        </w:rPr>
        <w:br/>
        <w:t xml:space="preserve">• Noor </w:t>
      </w:r>
      <w:proofErr w:type="spellStart"/>
      <w:r w:rsidRPr="000776BF">
        <w:rPr>
          <w:rFonts w:ascii="Helvetica" w:eastAsia="Times New Roman" w:hAnsi="Helvetica" w:cs="Times New Roman"/>
          <w:color w:val="333333"/>
          <w:sz w:val="24"/>
          <w:szCs w:val="24"/>
          <w:lang w:eastAsia="nl-NL"/>
        </w:rPr>
        <w:t>Assmann</w:t>
      </w:r>
      <w:proofErr w:type="spellEnd"/>
      <w:r w:rsidRPr="000776BF">
        <w:rPr>
          <w:rFonts w:ascii="Helvetica" w:eastAsia="Times New Roman" w:hAnsi="Helvetica" w:cs="Times New Roman"/>
          <w:color w:val="333333"/>
          <w:sz w:val="24"/>
          <w:szCs w:val="24"/>
          <w:lang w:eastAsia="nl-NL"/>
        </w:rPr>
        <w:t>, klinisch psycholoog en inhoudelijk manager afdeling medische psychologie, Jeroen Bosch Ziekenhuis</w:t>
      </w:r>
    </w:p>
    <w:p w:rsidR="000776BF" w:rsidRPr="000776BF" w:rsidRDefault="000776BF" w:rsidP="000776BF">
      <w:pPr>
        <w:spacing w:after="150"/>
        <w:rPr>
          <w:rFonts w:ascii="Helvetica" w:eastAsia="Times New Roman" w:hAnsi="Helvetica" w:cs="Times New Roman"/>
          <w:color w:val="333333"/>
          <w:sz w:val="24"/>
          <w:szCs w:val="24"/>
          <w:lang w:eastAsia="nl-NL"/>
        </w:rPr>
      </w:pPr>
      <w:r w:rsidRPr="000776BF">
        <w:rPr>
          <w:rFonts w:ascii="Helvetica" w:eastAsia="Times New Roman" w:hAnsi="Helvetica" w:cs="Times New Roman"/>
          <w:b/>
          <w:bCs/>
          <w:i/>
          <w:iCs/>
          <w:color w:val="333333"/>
          <w:sz w:val="24"/>
          <w:szCs w:val="24"/>
          <w:lang w:eastAsia="nl-NL"/>
        </w:rPr>
        <w:t>3 juni 20:00 uur</w:t>
      </w:r>
      <w:r w:rsidRPr="000776BF">
        <w:rPr>
          <w:rFonts w:ascii="Helvetica" w:eastAsia="Times New Roman" w:hAnsi="Helvetica" w:cs="Times New Roman"/>
          <w:b/>
          <w:bCs/>
          <w:color w:val="333333"/>
          <w:sz w:val="24"/>
          <w:szCs w:val="24"/>
          <w:lang w:eastAsia="nl-NL"/>
        </w:rPr>
        <w:br/>
        <w:t>Rouw ten tijde van de COVID19 crisis</w:t>
      </w:r>
    </w:p>
    <w:p w:rsidR="000776BF" w:rsidRPr="000776BF" w:rsidRDefault="000776BF" w:rsidP="000776BF">
      <w:pPr>
        <w:spacing w:after="150"/>
        <w:rPr>
          <w:rFonts w:ascii="Helvetica" w:eastAsia="Times New Roman" w:hAnsi="Helvetica" w:cs="Times New Roman"/>
          <w:color w:val="333333"/>
          <w:sz w:val="24"/>
          <w:szCs w:val="24"/>
          <w:lang w:eastAsia="nl-NL"/>
        </w:rPr>
      </w:pPr>
      <w:r w:rsidRPr="000776BF">
        <w:rPr>
          <w:rFonts w:ascii="Helvetica" w:eastAsia="Times New Roman" w:hAnsi="Helvetica" w:cs="Times New Roman"/>
          <w:color w:val="333333"/>
          <w:sz w:val="24"/>
          <w:szCs w:val="24"/>
          <w:lang w:eastAsia="nl-NL"/>
        </w:rPr>
        <w:t>Een webinar over persisterende complexe rouwstoornis (PCRS) en de omstandigheden die in de COVID19-crisis tot een verhoogd risico op rouwproblemen leiden. Wat kan helpend zijn om het natuurlijke rouwproces te ondersteunen en wat te doen als mensen hierin vastlopen? Centraal staat het trapsgewijze zorgmodel dat handvatten biedt aan clinici voor </w:t>
      </w:r>
      <w:r w:rsidRPr="000776BF">
        <w:rPr>
          <w:rFonts w:ascii="Helvetica" w:eastAsia="Times New Roman" w:hAnsi="Helvetica" w:cs="Times New Roman"/>
          <w:i/>
          <w:iCs/>
          <w:color w:val="333333"/>
          <w:sz w:val="24"/>
          <w:szCs w:val="24"/>
          <w:lang w:eastAsia="nl-NL"/>
        </w:rPr>
        <w:t>wanneer</w:t>
      </w:r>
      <w:r w:rsidRPr="000776BF">
        <w:rPr>
          <w:rFonts w:ascii="Helvetica" w:eastAsia="Times New Roman" w:hAnsi="Helvetica" w:cs="Times New Roman"/>
          <w:color w:val="333333"/>
          <w:sz w:val="24"/>
          <w:szCs w:val="24"/>
          <w:lang w:eastAsia="nl-NL"/>
        </w:rPr>
        <w:t> en </w:t>
      </w:r>
      <w:r w:rsidRPr="000776BF">
        <w:rPr>
          <w:rFonts w:ascii="Helvetica" w:eastAsia="Times New Roman" w:hAnsi="Helvetica" w:cs="Times New Roman"/>
          <w:i/>
          <w:iCs/>
          <w:color w:val="333333"/>
          <w:sz w:val="24"/>
          <w:szCs w:val="24"/>
          <w:lang w:eastAsia="nl-NL"/>
        </w:rPr>
        <w:t>welke</w:t>
      </w:r>
      <w:r w:rsidRPr="000776BF">
        <w:rPr>
          <w:rFonts w:ascii="Helvetica" w:eastAsia="Times New Roman" w:hAnsi="Helvetica" w:cs="Times New Roman"/>
          <w:color w:val="333333"/>
          <w:sz w:val="24"/>
          <w:szCs w:val="24"/>
          <w:lang w:eastAsia="nl-NL"/>
        </w:rPr>
        <w:t> hulp het meest geschikt is voor mensen die een dierbare zijn verloren door traumatische omstandigheden en/of in tijden van COVID19.</w:t>
      </w:r>
    </w:p>
    <w:p w:rsidR="000776BF" w:rsidRPr="000776BF" w:rsidRDefault="000776BF" w:rsidP="000776BF">
      <w:pPr>
        <w:spacing w:after="150"/>
        <w:rPr>
          <w:rFonts w:ascii="Helvetica" w:eastAsia="Times New Roman" w:hAnsi="Helvetica" w:cs="Times New Roman"/>
          <w:color w:val="333333"/>
          <w:sz w:val="24"/>
          <w:szCs w:val="24"/>
          <w:lang w:eastAsia="nl-NL"/>
        </w:rPr>
      </w:pPr>
      <w:r w:rsidRPr="000776BF">
        <w:rPr>
          <w:rFonts w:ascii="Helvetica" w:eastAsia="Times New Roman" w:hAnsi="Helvetica" w:cs="Times New Roman"/>
          <w:i/>
          <w:iCs/>
          <w:color w:val="333333"/>
          <w:sz w:val="24"/>
          <w:szCs w:val="24"/>
          <w:lang w:eastAsia="nl-NL"/>
        </w:rPr>
        <w:t>Sprekers</w:t>
      </w:r>
      <w:r w:rsidRPr="000776BF">
        <w:rPr>
          <w:rFonts w:ascii="Helvetica" w:eastAsia="Times New Roman" w:hAnsi="Helvetica" w:cs="Times New Roman"/>
          <w:i/>
          <w:iCs/>
          <w:color w:val="333333"/>
          <w:sz w:val="24"/>
          <w:szCs w:val="24"/>
          <w:lang w:eastAsia="nl-NL"/>
        </w:rPr>
        <w:br/>
      </w:r>
      <w:r w:rsidRPr="000776BF">
        <w:rPr>
          <w:rFonts w:ascii="Helvetica" w:eastAsia="Times New Roman" w:hAnsi="Helvetica" w:cs="Times New Roman"/>
          <w:color w:val="333333"/>
          <w:sz w:val="24"/>
          <w:szCs w:val="24"/>
          <w:lang w:eastAsia="nl-NL"/>
        </w:rPr>
        <w:t>• Prof. dr. Paul Boelen, hoogleraar Klinische psychologie, Universiteit Utrecht en ARQ Psychotrauma Centrum</w:t>
      </w:r>
      <w:r w:rsidRPr="000776BF">
        <w:rPr>
          <w:rFonts w:ascii="Helvetica" w:eastAsia="Times New Roman" w:hAnsi="Helvetica" w:cs="Times New Roman"/>
          <w:color w:val="333333"/>
          <w:sz w:val="24"/>
          <w:szCs w:val="24"/>
          <w:lang w:eastAsia="nl-NL"/>
        </w:rPr>
        <w:br/>
        <w:t xml:space="preserve">• Dr. Lonneke </w:t>
      </w:r>
      <w:proofErr w:type="spellStart"/>
      <w:r w:rsidRPr="000776BF">
        <w:rPr>
          <w:rFonts w:ascii="Helvetica" w:eastAsia="Times New Roman" w:hAnsi="Helvetica" w:cs="Times New Roman"/>
          <w:color w:val="333333"/>
          <w:sz w:val="24"/>
          <w:szCs w:val="24"/>
          <w:lang w:eastAsia="nl-NL"/>
        </w:rPr>
        <w:t>Lenferink</w:t>
      </w:r>
      <w:proofErr w:type="spellEnd"/>
      <w:r w:rsidRPr="000776BF">
        <w:rPr>
          <w:rFonts w:ascii="Helvetica" w:eastAsia="Times New Roman" w:hAnsi="Helvetica" w:cs="Times New Roman"/>
          <w:color w:val="333333"/>
          <w:sz w:val="24"/>
          <w:szCs w:val="24"/>
          <w:lang w:eastAsia="nl-NL"/>
        </w:rPr>
        <w:t>, postdoctoraal onderzoeker Klinische psychologie, Universiteit Utrecht en Rijksuniversiteit Groningen</w:t>
      </w:r>
    </w:p>
    <w:p w:rsidR="000776BF" w:rsidRPr="000776BF" w:rsidRDefault="000776BF" w:rsidP="000776BF">
      <w:pPr>
        <w:spacing w:after="150"/>
        <w:rPr>
          <w:rFonts w:ascii="Helvetica" w:eastAsia="Times New Roman" w:hAnsi="Helvetica" w:cs="Times New Roman"/>
          <w:color w:val="333333"/>
          <w:sz w:val="24"/>
          <w:szCs w:val="24"/>
          <w:lang w:eastAsia="nl-NL"/>
        </w:rPr>
      </w:pPr>
      <w:r w:rsidRPr="000776BF">
        <w:rPr>
          <w:rFonts w:ascii="Helvetica" w:eastAsia="Times New Roman" w:hAnsi="Helvetica" w:cs="Times New Roman"/>
          <w:b/>
          <w:bCs/>
          <w:i/>
          <w:iCs/>
          <w:color w:val="333333"/>
          <w:sz w:val="24"/>
          <w:szCs w:val="24"/>
          <w:lang w:eastAsia="nl-NL"/>
        </w:rPr>
        <w:lastRenderedPageBreak/>
        <w:t>10 juni 20:00 uur</w:t>
      </w:r>
      <w:r w:rsidRPr="000776BF">
        <w:rPr>
          <w:rFonts w:ascii="Helvetica" w:eastAsia="Times New Roman" w:hAnsi="Helvetica" w:cs="Times New Roman"/>
          <w:color w:val="333333"/>
          <w:sz w:val="24"/>
          <w:szCs w:val="24"/>
          <w:lang w:eastAsia="nl-NL"/>
        </w:rPr>
        <w:br/>
      </w:r>
      <w:r w:rsidRPr="000776BF">
        <w:rPr>
          <w:rFonts w:ascii="Helvetica" w:eastAsia="Times New Roman" w:hAnsi="Helvetica" w:cs="Times New Roman"/>
          <w:b/>
          <w:bCs/>
          <w:color w:val="333333"/>
          <w:sz w:val="24"/>
          <w:szCs w:val="24"/>
          <w:lang w:eastAsia="nl-NL"/>
        </w:rPr>
        <w:t>Morele stress en moreel trauma bij zorgpersoneel in de COVID19 crisis</w:t>
      </w:r>
    </w:p>
    <w:p w:rsidR="000776BF" w:rsidRPr="000776BF" w:rsidRDefault="000776BF" w:rsidP="000776BF">
      <w:pPr>
        <w:spacing w:after="150"/>
        <w:rPr>
          <w:rFonts w:ascii="Helvetica" w:eastAsia="Times New Roman" w:hAnsi="Helvetica" w:cs="Times New Roman"/>
          <w:color w:val="333333"/>
          <w:sz w:val="24"/>
          <w:szCs w:val="24"/>
          <w:lang w:eastAsia="nl-NL"/>
        </w:rPr>
      </w:pPr>
      <w:r w:rsidRPr="000776BF">
        <w:rPr>
          <w:rFonts w:ascii="Helvetica" w:eastAsia="Times New Roman" w:hAnsi="Helvetica" w:cs="Times New Roman"/>
          <w:color w:val="333333"/>
          <w:sz w:val="24"/>
          <w:szCs w:val="24"/>
          <w:lang w:eastAsia="nl-NL"/>
        </w:rPr>
        <w:t>In dit webinar wordt aandacht besteed aan de morele dilemma’s waarmee hulpverleners tijdens de COVID19-crisis geconfronteerd kunnen worden. Deelnemers krijgen scholing over de risicofactoren en psychosociale problemen behorend bij moreel trauma (</w:t>
      </w:r>
      <w:proofErr w:type="spellStart"/>
      <w:r w:rsidRPr="000776BF">
        <w:rPr>
          <w:rFonts w:ascii="Helvetica" w:eastAsia="Times New Roman" w:hAnsi="Helvetica" w:cs="Times New Roman"/>
          <w:color w:val="333333"/>
          <w:sz w:val="24"/>
          <w:szCs w:val="24"/>
          <w:lang w:eastAsia="nl-NL"/>
        </w:rPr>
        <w:t>moral</w:t>
      </w:r>
      <w:proofErr w:type="spellEnd"/>
      <w:r w:rsidRPr="000776BF">
        <w:rPr>
          <w:rFonts w:ascii="Helvetica" w:eastAsia="Times New Roman" w:hAnsi="Helvetica" w:cs="Times New Roman"/>
          <w:color w:val="333333"/>
          <w:sz w:val="24"/>
          <w:szCs w:val="24"/>
          <w:lang w:eastAsia="nl-NL"/>
        </w:rPr>
        <w:t xml:space="preserve"> </w:t>
      </w:r>
      <w:proofErr w:type="spellStart"/>
      <w:r w:rsidRPr="000776BF">
        <w:rPr>
          <w:rFonts w:ascii="Helvetica" w:eastAsia="Times New Roman" w:hAnsi="Helvetica" w:cs="Times New Roman"/>
          <w:color w:val="333333"/>
          <w:sz w:val="24"/>
          <w:szCs w:val="24"/>
          <w:lang w:eastAsia="nl-NL"/>
        </w:rPr>
        <w:t>injury</w:t>
      </w:r>
      <w:proofErr w:type="spellEnd"/>
      <w:r w:rsidRPr="000776BF">
        <w:rPr>
          <w:rFonts w:ascii="Helvetica" w:eastAsia="Times New Roman" w:hAnsi="Helvetica" w:cs="Times New Roman"/>
          <w:color w:val="333333"/>
          <w:sz w:val="24"/>
          <w:szCs w:val="24"/>
          <w:lang w:eastAsia="nl-NL"/>
        </w:rPr>
        <w:t>) en de mogelijkheden voor preventie en behandeling. </w:t>
      </w:r>
    </w:p>
    <w:p w:rsidR="000776BF" w:rsidRPr="000776BF" w:rsidRDefault="000776BF" w:rsidP="000776BF">
      <w:pPr>
        <w:spacing w:after="150"/>
        <w:rPr>
          <w:rFonts w:ascii="Helvetica" w:eastAsia="Times New Roman" w:hAnsi="Helvetica" w:cs="Times New Roman"/>
          <w:color w:val="333333"/>
          <w:sz w:val="24"/>
          <w:szCs w:val="24"/>
          <w:lang w:eastAsia="nl-NL"/>
        </w:rPr>
      </w:pPr>
      <w:r w:rsidRPr="000776BF">
        <w:rPr>
          <w:rFonts w:ascii="Helvetica" w:eastAsia="Times New Roman" w:hAnsi="Helvetica" w:cs="Times New Roman"/>
          <w:i/>
          <w:iCs/>
          <w:color w:val="333333"/>
          <w:sz w:val="24"/>
          <w:szCs w:val="24"/>
          <w:lang w:eastAsia="nl-NL"/>
        </w:rPr>
        <w:t>Sprekers</w:t>
      </w:r>
      <w:r w:rsidRPr="000776BF">
        <w:rPr>
          <w:rFonts w:ascii="Helvetica" w:eastAsia="Times New Roman" w:hAnsi="Helvetica" w:cs="Times New Roman"/>
          <w:i/>
          <w:iCs/>
          <w:color w:val="333333"/>
          <w:sz w:val="24"/>
          <w:szCs w:val="24"/>
          <w:lang w:eastAsia="nl-NL"/>
        </w:rPr>
        <w:br/>
      </w:r>
      <w:r w:rsidRPr="000776BF">
        <w:rPr>
          <w:rFonts w:ascii="Helvetica" w:eastAsia="Times New Roman" w:hAnsi="Helvetica" w:cs="Times New Roman"/>
          <w:color w:val="333333"/>
          <w:sz w:val="24"/>
          <w:szCs w:val="24"/>
          <w:lang w:eastAsia="nl-NL"/>
        </w:rPr>
        <w:t xml:space="preserve">• Dr. Jackie </w:t>
      </w:r>
      <w:proofErr w:type="spellStart"/>
      <w:r w:rsidRPr="000776BF">
        <w:rPr>
          <w:rFonts w:ascii="Helvetica" w:eastAsia="Times New Roman" w:hAnsi="Helvetica" w:cs="Times New Roman"/>
          <w:color w:val="333333"/>
          <w:sz w:val="24"/>
          <w:szCs w:val="24"/>
          <w:lang w:eastAsia="nl-NL"/>
        </w:rPr>
        <w:t>June</w:t>
      </w:r>
      <w:proofErr w:type="spellEnd"/>
      <w:r w:rsidRPr="000776BF">
        <w:rPr>
          <w:rFonts w:ascii="Helvetica" w:eastAsia="Times New Roman" w:hAnsi="Helvetica" w:cs="Times New Roman"/>
          <w:color w:val="333333"/>
          <w:sz w:val="24"/>
          <w:szCs w:val="24"/>
          <w:lang w:eastAsia="nl-NL"/>
        </w:rPr>
        <w:t xml:space="preserve"> ter Heide, klinisch psycholoog en wetenschapper, ARQ Centrum’45</w:t>
      </w:r>
      <w:r w:rsidRPr="000776BF">
        <w:rPr>
          <w:rFonts w:ascii="Helvetica" w:eastAsia="Times New Roman" w:hAnsi="Helvetica" w:cs="Times New Roman"/>
          <w:color w:val="333333"/>
          <w:sz w:val="24"/>
          <w:szCs w:val="24"/>
          <w:lang w:eastAsia="nl-NL"/>
        </w:rPr>
        <w:br/>
        <w:t>• Dr. Tine Molendijk, antropoloog, wetenschapper en universitair docent, gepromoveerd op morele verwonding, Nederlandse Defensie Academie</w:t>
      </w:r>
    </w:p>
    <w:p w:rsidR="000776BF" w:rsidRPr="000776BF" w:rsidRDefault="000776BF" w:rsidP="000776BF">
      <w:pPr>
        <w:spacing w:after="150"/>
        <w:rPr>
          <w:rFonts w:ascii="Helvetica" w:eastAsia="Times New Roman" w:hAnsi="Helvetica" w:cs="Times New Roman"/>
          <w:color w:val="333333"/>
          <w:sz w:val="24"/>
          <w:szCs w:val="24"/>
          <w:lang w:eastAsia="nl-NL"/>
        </w:rPr>
      </w:pPr>
      <w:r w:rsidRPr="000776BF">
        <w:rPr>
          <w:rFonts w:ascii="Helvetica" w:eastAsia="Times New Roman" w:hAnsi="Helvetica" w:cs="Times New Roman"/>
          <w:b/>
          <w:bCs/>
          <w:i/>
          <w:iCs/>
          <w:color w:val="333333"/>
          <w:sz w:val="24"/>
          <w:szCs w:val="24"/>
          <w:lang w:eastAsia="nl-NL"/>
        </w:rPr>
        <w:t>Duur per webinar: 1 uur</w:t>
      </w:r>
    </w:p>
    <w:tbl>
      <w:tblPr>
        <w:tblW w:w="0" w:type="auto"/>
        <w:tblCellMar>
          <w:top w:w="15" w:type="dxa"/>
          <w:left w:w="15" w:type="dxa"/>
          <w:bottom w:w="15" w:type="dxa"/>
          <w:right w:w="15" w:type="dxa"/>
        </w:tblCellMar>
        <w:tblLook w:val="04A0" w:firstRow="1" w:lastRow="0" w:firstColumn="1" w:lastColumn="0" w:noHBand="0" w:noVBand="1"/>
      </w:tblPr>
      <w:tblGrid>
        <w:gridCol w:w="857"/>
        <w:gridCol w:w="2939"/>
      </w:tblGrid>
      <w:tr w:rsidR="000776BF" w:rsidRPr="000776BF" w:rsidTr="000776BF">
        <w:tc>
          <w:tcPr>
            <w:tcW w:w="0" w:type="auto"/>
            <w:shd w:val="clear" w:color="auto" w:fill="auto"/>
            <w:tcMar>
              <w:top w:w="0" w:type="dxa"/>
              <w:left w:w="0" w:type="dxa"/>
              <w:bottom w:w="0" w:type="dxa"/>
              <w:right w:w="150" w:type="dxa"/>
            </w:tcMar>
            <w:vAlign w:val="center"/>
            <w:hideMark/>
          </w:tcPr>
          <w:p w:rsidR="000776BF" w:rsidRPr="000776BF" w:rsidRDefault="000776BF" w:rsidP="000776BF">
            <w:pPr>
              <w:rPr>
                <w:rFonts w:ascii="Helvetica" w:eastAsia="Times New Roman" w:hAnsi="Helvetica" w:cs="Times New Roman"/>
                <w:color w:val="333333"/>
                <w:sz w:val="24"/>
                <w:szCs w:val="24"/>
                <w:lang w:eastAsia="nl-NL"/>
              </w:rPr>
            </w:pPr>
            <w:r w:rsidRPr="000776BF">
              <w:rPr>
                <w:rFonts w:ascii="Helvetica" w:eastAsia="Times New Roman" w:hAnsi="Helvetica" w:cs="Times New Roman"/>
                <w:color w:val="333333"/>
                <w:sz w:val="24"/>
                <w:szCs w:val="24"/>
                <w:lang w:eastAsia="nl-NL"/>
              </w:rPr>
              <w:t>Datum</w:t>
            </w:r>
          </w:p>
        </w:tc>
        <w:tc>
          <w:tcPr>
            <w:tcW w:w="0" w:type="auto"/>
            <w:shd w:val="clear" w:color="auto" w:fill="auto"/>
            <w:tcMar>
              <w:top w:w="0" w:type="dxa"/>
              <w:left w:w="0" w:type="dxa"/>
              <w:bottom w:w="0" w:type="dxa"/>
              <w:right w:w="150" w:type="dxa"/>
            </w:tcMar>
            <w:vAlign w:val="center"/>
            <w:hideMark/>
          </w:tcPr>
          <w:p w:rsidR="000776BF" w:rsidRPr="000776BF" w:rsidRDefault="000776BF" w:rsidP="000776BF">
            <w:pPr>
              <w:rPr>
                <w:rFonts w:ascii="Helvetica" w:eastAsia="Times New Roman" w:hAnsi="Helvetica" w:cs="Times New Roman"/>
                <w:color w:val="333333"/>
                <w:sz w:val="24"/>
                <w:szCs w:val="24"/>
                <w:lang w:eastAsia="nl-NL"/>
              </w:rPr>
            </w:pPr>
            <w:r w:rsidRPr="000776BF">
              <w:rPr>
                <w:rFonts w:ascii="Helvetica" w:eastAsia="Times New Roman" w:hAnsi="Helvetica" w:cs="Times New Roman"/>
                <w:b/>
                <w:bCs/>
                <w:color w:val="333333"/>
                <w:sz w:val="24"/>
                <w:szCs w:val="24"/>
                <w:lang w:eastAsia="nl-NL"/>
              </w:rPr>
              <w:t>27 mei, 3 en 10 juni 2020</w:t>
            </w:r>
          </w:p>
        </w:tc>
      </w:tr>
    </w:tbl>
    <w:p w:rsidR="000776BF" w:rsidRPr="000776BF" w:rsidRDefault="000776BF" w:rsidP="000776BF">
      <w:pPr>
        <w:rPr>
          <w:rFonts w:ascii="Times New Roman" w:eastAsia="Times New Roman" w:hAnsi="Times New Roman" w:cs="Times New Roman"/>
          <w:sz w:val="24"/>
          <w:szCs w:val="24"/>
          <w:lang w:eastAsia="nl-NL"/>
        </w:rPr>
      </w:pPr>
    </w:p>
    <w:p w:rsidR="00315E61" w:rsidRPr="000776BF" w:rsidRDefault="00315E61" w:rsidP="000776BF"/>
    <w:sectPr w:rsidR="00315E61" w:rsidRPr="000776BF" w:rsidSect="00FE4733">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976" w:rsidRDefault="001F0976" w:rsidP="000776BF">
      <w:r>
        <w:separator/>
      </w:r>
    </w:p>
  </w:endnote>
  <w:endnote w:type="continuationSeparator" w:id="0">
    <w:p w:rsidR="001F0976" w:rsidRDefault="001F0976" w:rsidP="0007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976" w:rsidRDefault="001F0976" w:rsidP="000776BF">
      <w:r>
        <w:separator/>
      </w:r>
    </w:p>
  </w:footnote>
  <w:footnote w:type="continuationSeparator" w:id="0">
    <w:p w:rsidR="001F0976" w:rsidRDefault="001F0976" w:rsidP="00077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6BF" w:rsidRPr="000776BF" w:rsidRDefault="000776BF" w:rsidP="000776BF">
    <w:pPr>
      <w:pBdr>
        <w:bottom w:val="single" w:sz="12" w:space="6" w:color="6E7B86"/>
      </w:pBdr>
      <w:spacing w:before="150" w:after="225"/>
      <w:outlineLvl w:val="0"/>
      <w:rPr>
        <w:rFonts w:ascii="Helvetica" w:eastAsia="Times New Roman" w:hAnsi="Helvetica" w:cs="Times New Roman"/>
        <w:color w:val="6E7B86"/>
        <w:kern w:val="36"/>
        <w:sz w:val="54"/>
        <w:szCs w:val="54"/>
        <w:lang w:eastAsia="nl-NL"/>
      </w:rPr>
    </w:pPr>
    <w:r w:rsidRPr="000776BF">
      <w:rPr>
        <w:rFonts w:ascii="Helvetica" w:eastAsia="Times New Roman" w:hAnsi="Helvetica" w:cs="Times New Roman"/>
        <w:color w:val="6E7B86"/>
        <w:kern w:val="36"/>
        <w:sz w:val="54"/>
        <w:szCs w:val="54"/>
        <w:lang w:eastAsia="nl-NL"/>
      </w:rPr>
      <w:t>Drieluik webinars: Nazorg voor psychotrauma- en rouw problematiek in de COVID19 crisis</w:t>
    </w:r>
  </w:p>
  <w:p w:rsidR="000776BF" w:rsidRDefault="000776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1B55"/>
    <w:multiLevelType w:val="multilevel"/>
    <w:tmpl w:val="898C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E0C68"/>
    <w:multiLevelType w:val="multilevel"/>
    <w:tmpl w:val="4212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47AA2"/>
    <w:multiLevelType w:val="multilevel"/>
    <w:tmpl w:val="D6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26"/>
    <w:rsid w:val="000776BF"/>
    <w:rsid w:val="001F0976"/>
    <w:rsid w:val="00315E61"/>
    <w:rsid w:val="00376599"/>
    <w:rsid w:val="007F4B48"/>
    <w:rsid w:val="00AB6926"/>
    <w:rsid w:val="00DB6875"/>
    <w:rsid w:val="00FE4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AAB4"/>
  <w15:chartTrackingRefBased/>
  <w15:docId w15:val="{E16C1BAF-2EA9-5E45-955E-00E8B774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Hoofdtekst CS)"/>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776BF"/>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B6926"/>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B6926"/>
    <w:rPr>
      <w:color w:val="0000FF"/>
      <w:u w:val="single"/>
    </w:rPr>
  </w:style>
  <w:style w:type="paragraph" w:customStyle="1" w:styleId="placedate">
    <w:name w:val="place_date"/>
    <w:basedOn w:val="Standaard"/>
    <w:rsid w:val="000776BF"/>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76BF"/>
    <w:rPr>
      <w:b/>
      <w:bCs/>
    </w:rPr>
  </w:style>
  <w:style w:type="character" w:styleId="Nadruk">
    <w:name w:val="Emphasis"/>
    <w:basedOn w:val="Standaardalinea-lettertype"/>
    <w:uiPriority w:val="20"/>
    <w:qFormat/>
    <w:rsid w:val="000776BF"/>
    <w:rPr>
      <w:i/>
      <w:iCs/>
    </w:rPr>
  </w:style>
  <w:style w:type="character" w:customStyle="1" w:styleId="apple-converted-space">
    <w:name w:val="apple-converted-space"/>
    <w:basedOn w:val="Standaardalinea-lettertype"/>
    <w:rsid w:val="000776BF"/>
  </w:style>
  <w:style w:type="paragraph" w:styleId="Koptekst">
    <w:name w:val="header"/>
    <w:basedOn w:val="Standaard"/>
    <w:link w:val="KoptekstChar"/>
    <w:uiPriority w:val="99"/>
    <w:unhideWhenUsed/>
    <w:rsid w:val="000776BF"/>
    <w:pPr>
      <w:tabs>
        <w:tab w:val="center" w:pos="4536"/>
        <w:tab w:val="right" w:pos="9072"/>
      </w:tabs>
    </w:pPr>
  </w:style>
  <w:style w:type="character" w:customStyle="1" w:styleId="KoptekstChar">
    <w:name w:val="Koptekst Char"/>
    <w:basedOn w:val="Standaardalinea-lettertype"/>
    <w:link w:val="Koptekst"/>
    <w:uiPriority w:val="99"/>
    <w:rsid w:val="000776BF"/>
  </w:style>
  <w:style w:type="paragraph" w:styleId="Voettekst">
    <w:name w:val="footer"/>
    <w:basedOn w:val="Standaard"/>
    <w:link w:val="VoettekstChar"/>
    <w:uiPriority w:val="99"/>
    <w:unhideWhenUsed/>
    <w:rsid w:val="000776BF"/>
    <w:pPr>
      <w:tabs>
        <w:tab w:val="center" w:pos="4536"/>
        <w:tab w:val="right" w:pos="9072"/>
      </w:tabs>
    </w:pPr>
  </w:style>
  <w:style w:type="character" w:customStyle="1" w:styleId="VoettekstChar">
    <w:name w:val="Voettekst Char"/>
    <w:basedOn w:val="Standaardalinea-lettertype"/>
    <w:link w:val="Voettekst"/>
    <w:uiPriority w:val="99"/>
    <w:rsid w:val="000776BF"/>
  </w:style>
  <w:style w:type="character" w:customStyle="1" w:styleId="Kop1Char">
    <w:name w:val="Kop 1 Char"/>
    <w:basedOn w:val="Standaardalinea-lettertype"/>
    <w:link w:val="Kop1"/>
    <w:uiPriority w:val="9"/>
    <w:rsid w:val="000776BF"/>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14824">
      <w:bodyDiv w:val="1"/>
      <w:marLeft w:val="0"/>
      <w:marRight w:val="0"/>
      <w:marTop w:val="0"/>
      <w:marBottom w:val="0"/>
      <w:divBdr>
        <w:top w:val="none" w:sz="0" w:space="0" w:color="auto"/>
        <w:left w:val="none" w:sz="0" w:space="0" w:color="auto"/>
        <w:bottom w:val="none" w:sz="0" w:space="0" w:color="auto"/>
        <w:right w:val="none" w:sz="0" w:space="0" w:color="auto"/>
      </w:divBdr>
    </w:div>
    <w:div w:id="1671329620">
      <w:bodyDiv w:val="1"/>
      <w:marLeft w:val="0"/>
      <w:marRight w:val="0"/>
      <w:marTop w:val="0"/>
      <w:marBottom w:val="0"/>
      <w:divBdr>
        <w:top w:val="none" w:sz="0" w:space="0" w:color="auto"/>
        <w:left w:val="none" w:sz="0" w:space="0" w:color="auto"/>
        <w:bottom w:val="none" w:sz="0" w:space="0" w:color="auto"/>
        <w:right w:val="none" w:sz="0" w:space="0" w:color="auto"/>
      </w:divBdr>
      <w:divsChild>
        <w:div w:id="647898090">
          <w:marLeft w:val="0"/>
          <w:marRight w:val="0"/>
          <w:marTop w:val="0"/>
          <w:marBottom w:val="0"/>
          <w:divBdr>
            <w:top w:val="none" w:sz="0" w:space="0" w:color="auto"/>
            <w:left w:val="none" w:sz="0" w:space="0" w:color="auto"/>
            <w:bottom w:val="none" w:sz="0" w:space="0" w:color="auto"/>
            <w:right w:val="none" w:sz="0" w:space="0" w:color="auto"/>
          </w:divBdr>
          <w:divsChild>
            <w:div w:id="1515415200">
              <w:marLeft w:val="0"/>
              <w:marRight w:val="0"/>
              <w:marTop w:val="0"/>
              <w:marBottom w:val="0"/>
              <w:divBdr>
                <w:top w:val="none" w:sz="0" w:space="0" w:color="auto"/>
                <w:left w:val="none" w:sz="0" w:space="0" w:color="auto"/>
                <w:bottom w:val="none" w:sz="0" w:space="0" w:color="auto"/>
                <w:right w:val="none" w:sz="0" w:space="0" w:color="auto"/>
              </w:divBdr>
            </w:div>
            <w:div w:id="7714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2250</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RS6907351 SQUADBOSS264867434579</dc:creator>
  <cp:keywords/>
  <dc:description/>
  <cp:lastModifiedBy>RS6907351 SQUADBOSS264867434579</cp:lastModifiedBy>
  <cp:revision>2</cp:revision>
  <dcterms:created xsi:type="dcterms:W3CDTF">2020-05-12T09:42:00Z</dcterms:created>
  <dcterms:modified xsi:type="dcterms:W3CDTF">2020-05-12T09:42:00Z</dcterms:modified>
</cp:coreProperties>
</file>